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B0537" w14:textId="77777777" w:rsidR="005331E4" w:rsidRDefault="005C4162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单位使用手册</w:t>
      </w:r>
      <w:r>
        <w:rPr>
          <w:rFonts w:hint="eastAsia"/>
          <w:b/>
          <w:bCs/>
          <w:sz w:val="32"/>
          <w:szCs w:val="32"/>
        </w:rPr>
        <w:t>V5.0</w:t>
      </w:r>
    </w:p>
    <w:p w14:paraId="38C3CCCC" w14:textId="77777777" w:rsidR="005331E4" w:rsidRDefault="005331E4"/>
    <w:p w14:paraId="4A948254" w14:textId="77777777" w:rsidR="005331E4" w:rsidRDefault="005331E4"/>
    <w:p w14:paraId="3E58B0A6" w14:textId="77777777" w:rsidR="005331E4" w:rsidRDefault="005C4162">
      <w:pPr>
        <w:pStyle w:val="2"/>
        <w:numPr>
          <w:ilvl w:val="0"/>
          <w:numId w:val="1"/>
        </w:numPr>
      </w:pPr>
      <w:r>
        <w:rPr>
          <w:rFonts w:hint="eastAsia"/>
        </w:rPr>
        <w:t>单位注册</w:t>
      </w:r>
    </w:p>
    <w:p w14:paraId="6B7DABDD" w14:textId="5869E608" w:rsidR="005331E4" w:rsidRDefault="005C4162">
      <w:pPr>
        <w:ind w:firstLine="420"/>
      </w:pPr>
      <w:r>
        <w:rPr>
          <w:rFonts w:hint="eastAsia"/>
        </w:rPr>
        <w:t>打开重庆高校毕业生就业信息网，网址为：</w:t>
      </w:r>
      <w:hyperlink r:id="rId6" w:history="1">
        <w:r>
          <w:rPr>
            <w:rStyle w:val="a4"/>
            <w:rFonts w:hint="eastAsia"/>
          </w:rPr>
          <w:t>http://</w:t>
        </w:r>
        <w:r w:rsidR="00661409">
          <w:rPr>
            <w:rStyle w:val="a4"/>
            <w:rFonts w:hint="eastAsia"/>
          </w:rPr>
          <w:t>www</w:t>
        </w:r>
        <w:r>
          <w:rPr>
            <w:rStyle w:val="a4"/>
            <w:rFonts w:hint="eastAsia"/>
          </w:rPr>
          <w:t>.cqbys.com/</w:t>
        </w:r>
      </w:hyperlink>
      <w:r>
        <w:rPr>
          <w:rFonts w:hint="eastAsia"/>
        </w:rPr>
        <w:t xml:space="preserve"> </w:t>
      </w:r>
    </w:p>
    <w:p w14:paraId="4F373C23" w14:textId="77777777" w:rsidR="005331E4" w:rsidRDefault="005C4162">
      <w:r>
        <w:rPr>
          <w:noProof/>
        </w:rPr>
        <w:drawing>
          <wp:inline distT="0" distB="0" distL="114300" distR="114300" wp14:anchorId="538164D8" wp14:editId="26068F62">
            <wp:extent cx="5262880" cy="1949450"/>
            <wp:effectExtent l="9525" t="9525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9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50AF87D" w14:textId="77777777" w:rsidR="005331E4" w:rsidRDefault="005C4162">
      <w:r>
        <w:rPr>
          <w:rFonts w:hint="eastAsia"/>
        </w:rPr>
        <w:t>点击【我是企业】，打开单位登录页面如图：</w:t>
      </w:r>
    </w:p>
    <w:p w14:paraId="60EB8ADB" w14:textId="77777777" w:rsidR="005331E4" w:rsidRDefault="005C4162">
      <w:r>
        <w:rPr>
          <w:noProof/>
        </w:rPr>
        <w:drawing>
          <wp:inline distT="0" distB="0" distL="114300" distR="114300" wp14:anchorId="64B75F11" wp14:editId="69C6FF6B">
            <wp:extent cx="5271770" cy="2036445"/>
            <wp:effectExtent l="9525" t="9525" r="146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6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3ADD48" w14:textId="77777777" w:rsidR="005331E4" w:rsidRDefault="005C4162">
      <w:r>
        <w:rPr>
          <w:rFonts w:hint="eastAsia"/>
        </w:rPr>
        <w:t>首次使用系统，需要注册，点击【单位注册】，如上图，进入注册页面如图：</w:t>
      </w:r>
    </w:p>
    <w:p w14:paraId="3847F84F" w14:textId="77777777" w:rsidR="005331E4" w:rsidRDefault="005C4162">
      <w:r>
        <w:rPr>
          <w:noProof/>
        </w:rPr>
        <w:drawing>
          <wp:inline distT="0" distB="0" distL="114300" distR="114300" wp14:anchorId="12418976" wp14:editId="77432252">
            <wp:extent cx="5266690" cy="2531110"/>
            <wp:effectExtent l="9525" t="9525" r="1968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C0DD0C8" w14:textId="77777777" w:rsidR="005331E4" w:rsidRDefault="005C4162">
      <w:r>
        <w:rPr>
          <w:rFonts w:hint="eastAsia"/>
        </w:rPr>
        <w:lastRenderedPageBreak/>
        <w:t>按提示进行填写，填写完成后点击【下一步】，进入基础信息完善页面，如图：</w:t>
      </w:r>
    </w:p>
    <w:p w14:paraId="790F5993" w14:textId="77777777" w:rsidR="005331E4" w:rsidRDefault="005C4162">
      <w:r>
        <w:rPr>
          <w:noProof/>
        </w:rPr>
        <w:drawing>
          <wp:inline distT="0" distB="0" distL="114300" distR="114300" wp14:anchorId="6588954E" wp14:editId="43D4B25E">
            <wp:extent cx="5267960" cy="2444750"/>
            <wp:effectExtent l="9525" t="9525" r="184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CEC6332" w14:textId="77777777" w:rsidR="005331E4" w:rsidRDefault="005C4162">
      <w:r>
        <w:rPr>
          <w:rFonts w:hint="eastAsia"/>
        </w:rPr>
        <w:t>单位注册信息按要求提交完成后，进入单位中心，如图：</w:t>
      </w:r>
    </w:p>
    <w:p w14:paraId="73A66CAC" w14:textId="77777777" w:rsidR="005331E4" w:rsidRDefault="005C4162">
      <w:r>
        <w:rPr>
          <w:noProof/>
        </w:rPr>
        <w:drawing>
          <wp:inline distT="0" distB="0" distL="114300" distR="114300" wp14:anchorId="51CBA29A" wp14:editId="0C29E1B7">
            <wp:extent cx="5267960" cy="2557145"/>
            <wp:effectExtent l="9525" t="9525" r="1841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2A3F7D2" w14:textId="77777777" w:rsidR="005331E4" w:rsidRDefault="005C4162">
      <w:r>
        <w:rPr>
          <w:rFonts w:hint="eastAsia"/>
        </w:rPr>
        <w:t>在单位中心，可以申请入驻高校，申请入驻后，申请的高校即可收到入驻申请，在学校后台单位审核中时待审核状态；学校审核通过，系统会邮件通知单位；</w:t>
      </w:r>
    </w:p>
    <w:p w14:paraId="77671E82" w14:textId="77777777" w:rsidR="005331E4" w:rsidRDefault="005C4162">
      <w:r>
        <w:rPr>
          <w:noProof/>
        </w:rPr>
        <w:lastRenderedPageBreak/>
        <w:drawing>
          <wp:inline distT="0" distB="0" distL="114300" distR="114300" wp14:anchorId="3DC4CEF2" wp14:editId="4243ECDC">
            <wp:extent cx="5267325" cy="2739390"/>
            <wp:effectExtent l="9525" t="9525" r="1905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93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0A5EA8" w14:textId="77777777" w:rsidR="005331E4" w:rsidRDefault="005C4162">
      <w:r>
        <w:rPr>
          <w:rFonts w:hint="eastAsia"/>
        </w:rPr>
        <w:t>申请入驻需要选择招聘专业与申请理由，如上图。</w:t>
      </w:r>
    </w:p>
    <w:p w14:paraId="0ADE2F92" w14:textId="77777777" w:rsidR="005331E4" w:rsidRDefault="005C4162">
      <w:pPr>
        <w:pStyle w:val="2"/>
        <w:numPr>
          <w:ilvl w:val="0"/>
          <w:numId w:val="1"/>
        </w:numPr>
      </w:pPr>
      <w:r>
        <w:rPr>
          <w:rFonts w:hint="eastAsia"/>
        </w:rPr>
        <w:t>单位管理</w:t>
      </w:r>
    </w:p>
    <w:p w14:paraId="08D3B408" w14:textId="77777777" w:rsidR="005331E4" w:rsidRDefault="005C4162">
      <w:pPr>
        <w:pStyle w:val="3"/>
      </w:pPr>
      <w:r>
        <w:rPr>
          <w:rFonts w:hint="eastAsia"/>
        </w:rPr>
        <w:t>2.1</w:t>
      </w:r>
      <w:r>
        <w:rPr>
          <w:rFonts w:hint="eastAsia"/>
        </w:rPr>
        <w:t>单位登录</w:t>
      </w:r>
    </w:p>
    <w:p w14:paraId="3CAE4F07" w14:textId="77777777" w:rsidR="005331E4" w:rsidRDefault="005C4162">
      <w:pPr>
        <w:ind w:firstLine="420"/>
      </w:pPr>
      <w:r>
        <w:rPr>
          <w:rFonts w:hint="eastAsia"/>
        </w:rPr>
        <w:t>单位注册成功后，后面在全市高校可以通过统一账户登录，如图：</w:t>
      </w:r>
    </w:p>
    <w:p w14:paraId="061A9B42" w14:textId="77777777" w:rsidR="005331E4" w:rsidRDefault="005C4162">
      <w:r>
        <w:rPr>
          <w:noProof/>
        </w:rPr>
        <w:drawing>
          <wp:inline distT="0" distB="0" distL="114300" distR="114300" wp14:anchorId="42E290AF" wp14:editId="08D55E79">
            <wp:extent cx="5273040" cy="2027555"/>
            <wp:effectExtent l="9525" t="9525" r="13335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5C2F30A" w14:textId="77777777" w:rsidR="005331E4" w:rsidRDefault="005C4162">
      <w:pPr>
        <w:pStyle w:val="3"/>
      </w:pPr>
      <w:r>
        <w:rPr>
          <w:rFonts w:hint="eastAsia"/>
        </w:rPr>
        <w:t>2.2</w:t>
      </w:r>
      <w:r>
        <w:rPr>
          <w:rFonts w:hint="eastAsia"/>
        </w:rPr>
        <w:t>密码找回</w:t>
      </w:r>
    </w:p>
    <w:p w14:paraId="62F2AC15" w14:textId="77777777" w:rsidR="005331E4" w:rsidRDefault="005C4162">
      <w:r>
        <w:rPr>
          <w:rFonts w:hint="eastAsia"/>
        </w:rPr>
        <w:t>单位如果忘记密码，可以通过忘记密码找回密码，在单位登录页面，点击【忘记密码】，如图：</w:t>
      </w:r>
    </w:p>
    <w:p w14:paraId="12C09F96" w14:textId="77777777" w:rsidR="005331E4" w:rsidRDefault="005C4162">
      <w:r>
        <w:rPr>
          <w:noProof/>
        </w:rPr>
        <w:drawing>
          <wp:inline distT="0" distB="0" distL="114300" distR="114300" wp14:anchorId="7C95F3B6" wp14:editId="1FB39052">
            <wp:extent cx="5270500" cy="1863725"/>
            <wp:effectExtent l="9525" t="9525" r="15875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3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2B6FDEF" w14:textId="77777777" w:rsidR="005331E4" w:rsidRDefault="005C4162">
      <w:r>
        <w:rPr>
          <w:rFonts w:hint="eastAsia"/>
        </w:rPr>
        <w:lastRenderedPageBreak/>
        <w:t>打开找回密码页面如图：</w:t>
      </w:r>
    </w:p>
    <w:p w14:paraId="41387564" w14:textId="77777777" w:rsidR="005331E4" w:rsidRDefault="005C4162">
      <w:r>
        <w:rPr>
          <w:noProof/>
        </w:rPr>
        <w:drawing>
          <wp:inline distT="0" distB="0" distL="114300" distR="114300" wp14:anchorId="46B44F5D" wp14:editId="0E5577C2">
            <wp:extent cx="5274310" cy="2216150"/>
            <wp:effectExtent l="9525" t="9525" r="1206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FC66AE" w14:textId="77777777" w:rsidR="005331E4" w:rsidRDefault="005C4162">
      <w:pPr>
        <w:pStyle w:val="3"/>
      </w:pPr>
      <w:r>
        <w:rPr>
          <w:rFonts w:hint="eastAsia"/>
        </w:rPr>
        <w:t>2.3</w:t>
      </w:r>
      <w:r>
        <w:rPr>
          <w:rFonts w:hint="eastAsia"/>
        </w:rPr>
        <w:t>修改基本信息</w:t>
      </w:r>
    </w:p>
    <w:p w14:paraId="46FBFA86" w14:textId="77777777" w:rsidR="005331E4" w:rsidRDefault="005C4162">
      <w:r>
        <w:rPr>
          <w:rFonts w:hint="eastAsia"/>
        </w:rPr>
        <w:t>如果单位基本信息有变，可在单位中心，选择【基本信息】，如图：</w:t>
      </w:r>
    </w:p>
    <w:p w14:paraId="4BC6D44D" w14:textId="77777777" w:rsidR="005331E4" w:rsidRDefault="005C4162">
      <w:r>
        <w:rPr>
          <w:noProof/>
        </w:rPr>
        <w:drawing>
          <wp:inline distT="0" distB="0" distL="114300" distR="114300" wp14:anchorId="7FE00033" wp14:editId="4F74A39B">
            <wp:extent cx="5274310" cy="2439035"/>
            <wp:effectExtent l="9525" t="9525" r="1206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CB5DD9" w14:textId="77777777" w:rsidR="005331E4" w:rsidRDefault="005C4162">
      <w:r>
        <w:rPr>
          <w:rFonts w:hint="eastAsia"/>
        </w:rPr>
        <w:t>打开基本信息页面，进行编辑保存即可，如图：</w:t>
      </w:r>
    </w:p>
    <w:p w14:paraId="05DC1970" w14:textId="77777777" w:rsidR="005331E4" w:rsidRDefault="005C4162">
      <w:r>
        <w:rPr>
          <w:noProof/>
        </w:rPr>
        <w:drawing>
          <wp:inline distT="0" distB="0" distL="114300" distR="114300" wp14:anchorId="48B54D8C" wp14:editId="6E6CBE56">
            <wp:extent cx="5262880" cy="2388235"/>
            <wp:effectExtent l="9525" t="9525" r="1079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8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7C89BBA" w14:textId="77777777" w:rsidR="005331E4" w:rsidRDefault="005C4162">
      <w:pPr>
        <w:pStyle w:val="3"/>
      </w:pPr>
      <w:r>
        <w:rPr>
          <w:rFonts w:hint="eastAsia"/>
        </w:rPr>
        <w:lastRenderedPageBreak/>
        <w:t>2.4</w:t>
      </w:r>
      <w:r>
        <w:rPr>
          <w:rFonts w:hint="eastAsia"/>
        </w:rPr>
        <w:t>单位相册完善</w:t>
      </w:r>
    </w:p>
    <w:p w14:paraId="160B17B3" w14:textId="77777777" w:rsidR="005331E4" w:rsidRDefault="005C4162">
      <w:r>
        <w:rPr>
          <w:rFonts w:hint="eastAsia"/>
        </w:rPr>
        <w:t>单位可以在单位相册添加单位照片；</w:t>
      </w:r>
    </w:p>
    <w:p w14:paraId="4298DB6F" w14:textId="77777777" w:rsidR="005331E4" w:rsidRDefault="005C4162">
      <w:r>
        <w:rPr>
          <w:noProof/>
        </w:rPr>
        <w:drawing>
          <wp:inline distT="0" distB="0" distL="114300" distR="114300" wp14:anchorId="5CCED836" wp14:editId="064969E9">
            <wp:extent cx="5265420" cy="2381250"/>
            <wp:effectExtent l="9525" t="9525" r="2095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D270E02" w14:textId="77777777" w:rsidR="005331E4" w:rsidRDefault="005C4162">
      <w:pPr>
        <w:pStyle w:val="3"/>
      </w:pPr>
      <w:r>
        <w:rPr>
          <w:rFonts w:hint="eastAsia"/>
        </w:rPr>
        <w:t>2.5</w:t>
      </w:r>
      <w:r>
        <w:rPr>
          <w:rFonts w:hint="eastAsia"/>
        </w:rPr>
        <w:t>修改密码</w:t>
      </w:r>
    </w:p>
    <w:p w14:paraId="5E515704" w14:textId="77777777" w:rsidR="005331E4" w:rsidRDefault="005C4162">
      <w:r>
        <w:rPr>
          <w:rFonts w:hint="eastAsia"/>
        </w:rPr>
        <w:t>在单位中心，点击【修改密码】，可进行密码修改。</w:t>
      </w:r>
    </w:p>
    <w:p w14:paraId="71840AB1" w14:textId="77777777" w:rsidR="005331E4" w:rsidRDefault="005C4162">
      <w:pPr>
        <w:pStyle w:val="2"/>
        <w:numPr>
          <w:ilvl w:val="0"/>
          <w:numId w:val="1"/>
        </w:numPr>
      </w:pPr>
      <w:r>
        <w:rPr>
          <w:rFonts w:hint="eastAsia"/>
        </w:rPr>
        <w:t>职位发布</w:t>
      </w:r>
    </w:p>
    <w:p w14:paraId="719B2B1F" w14:textId="77777777" w:rsidR="005331E4" w:rsidRDefault="005C4162">
      <w:pPr>
        <w:pStyle w:val="3"/>
      </w:pPr>
      <w:r>
        <w:rPr>
          <w:rFonts w:hint="eastAsia"/>
        </w:rPr>
        <w:t>3.1</w:t>
      </w:r>
      <w:r>
        <w:rPr>
          <w:rFonts w:hint="eastAsia"/>
        </w:rPr>
        <w:t>新增职位</w:t>
      </w:r>
    </w:p>
    <w:p w14:paraId="68D24A28" w14:textId="77777777" w:rsidR="005331E4" w:rsidRDefault="005C4162">
      <w:pPr>
        <w:ind w:firstLine="420"/>
      </w:pPr>
      <w:r>
        <w:rPr>
          <w:rFonts w:hint="eastAsia"/>
        </w:rPr>
        <w:t>单位可在单位中心统一管理发布的职位，同一个职位，可以多次复用，在宣讲会、招聘会中只能选择已有职位；同时同一个职位可以发布到多个学校；</w:t>
      </w:r>
    </w:p>
    <w:p w14:paraId="6673D125" w14:textId="77777777" w:rsidR="005331E4" w:rsidRDefault="005331E4"/>
    <w:p w14:paraId="042B78DF" w14:textId="77777777" w:rsidR="005331E4" w:rsidRDefault="005C4162">
      <w:r>
        <w:rPr>
          <w:noProof/>
        </w:rPr>
        <w:drawing>
          <wp:inline distT="0" distB="0" distL="114300" distR="114300" wp14:anchorId="4970BE66" wp14:editId="05453616">
            <wp:extent cx="5271135" cy="2054225"/>
            <wp:effectExtent l="9525" t="9525" r="1524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2C8C33A" w14:textId="77777777" w:rsidR="005331E4" w:rsidRDefault="005C4162">
      <w:r>
        <w:rPr>
          <w:rFonts w:hint="eastAsia"/>
        </w:rPr>
        <w:t>点击发布职位，打开发布职位页面如图：</w:t>
      </w:r>
    </w:p>
    <w:p w14:paraId="3AF65519" w14:textId="77777777" w:rsidR="005331E4" w:rsidRDefault="005C4162">
      <w:r>
        <w:rPr>
          <w:noProof/>
        </w:rPr>
        <w:lastRenderedPageBreak/>
        <w:drawing>
          <wp:inline distT="0" distB="0" distL="114300" distR="114300" wp14:anchorId="4B38941A" wp14:editId="5496866E">
            <wp:extent cx="5263515" cy="2654935"/>
            <wp:effectExtent l="9525" t="9525" r="1016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4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DB013C3" wp14:editId="56F2E599">
            <wp:extent cx="5265420" cy="1955800"/>
            <wp:effectExtent l="9525" t="9525" r="2095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5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72B6F6F" w14:textId="77777777" w:rsidR="005331E4" w:rsidRDefault="005C4162">
      <w:r>
        <w:rPr>
          <w:rFonts w:hint="eastAsia"/>
        </w:rPr>
        <w:t>按照系统提示，进行职位信息填写，确认无误后点击【提交】，职位便提交到选择的学校，只有学校审核通过，才能发布到学校网站上。提交成功的职位如图：</w:t>
      </w:r>
    </w:p>
    <w:p w14:paraId="785EB682" w14:textId="77777777" w:rsidR="005331E4" w:rsidRDefault="005C4162">
      <w:r>
        <w:rPr>
          <w:noProof/>
        </w:rPr>
        <w:drawing>
          <wp:inline distT="0" distB="0" distL="114300" distR="114300" wp14:anchorId="3F5EFC8B" wp14:editId="3A0B31CB">
            <wp:extent cx="5268595" cy="1427480"/>
            <wp:effectExtent l="9525" t="9525" r="1778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7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48C9A7A" w14:textId="77777777" w:rsidR="005331E4" w:rsidRDefault="005C4162">
      <w:r>
        <w:rPr>
          <w:rFonts w:hint="eastAsia"/>
        </w:rPr>
        <w:t>点击发布职位可以继续添加职位；</w:t>
      </w:r>
    </w:p>
    <w:p w14:paraId="010F20E7" w14:textId="77777777" w:rsidR="005331E4" w:rsidRDefault="005C4162">
      <w:pPr>
        <w:pStyle w:val="3"/>
      </w:pPr>
      <w:r>
        <w:rPr>
          <w:rFonts w:hint="eastAsia"/>
        </w:rPr>
        <w:t>3.2</w:t>
      </w:r>
      <w:r>
        <w:rPr>
          <w:rFonts w:hint="eastAsia"/>
        </w:rPr>
        <w:t>上线</w:t>
      </w:r>
      <w:r>
        <w:rPr>
          <w:rFonts w:hint="eastAsia"/>
        </w:rPr>
        <w:t>/</w:t>
      </w:r>
      <w:r>
        <w:rPr>
          <w:rFonts w:hint="eastAsia"/>
        </w:rPr>
        <w:t>下线职位</w:t>
      </w:r>
    </w:p>
    <w:p w14:paraId="3C6DE495" w14:textId="77777777" w:rsidR="005331E4" w:rsidRDefault="005C4162">
      <w:r>
        <w:rPr>
          <w:rFonts w:hint="eastAsia"/>
        </w:rPr>
        <w:t>发布成功的职位，系统默认有效期为</w:t>
      </w:r>
      <w:r>
        <w:rPr>
          <w:rFonts w:hint="eastAsia"/>
        </w:rPr>
        <w:t>1</w:t>
      </w:r>
      <w:r>
        <w:rPr>
          <w:rFonts w:hint="eastAsia"/>
        </w:rPr>
        <w:t>个月，如果还没到期已经招满，可以点击【下线】如图，下线的单位，浏览者将无法在查看到该条职位信息；如果职位已过有效期，还需要招聘，可以点击【上线】，将职位延长一个月的有效期。</w:t>
      </w:r>
    </w:p>
    <w:p w14:paraId="5EE6F77A" w14:textId="77777777" w:rsidR="005331E4" w:rsidRDefault="005C4162">
      <w:r>
        <w:rPr>
          <w:noProof/>
        </w:rPr>
        <w:lastRenderedPageBreak/>
        <w:drawing>
          <wp:inline distT="0" distB="0" distL="114300" distR="114300" wp14:anchorId="5A8215A8" wp14:editId="4B85B0DC">
            <wp:extent cx="5272405" cy="1399540"/>
            <wp:effectExtent l="9525" t="9525" r="1397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99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DB0F655" w14:textId="77777777" w:rsidR="005331E4" w:rsidRDefault="005C4162">
      <w:pPr>
        <w:pStyle w:val="2"/>
        <w:numPr>
          <w:ilvl w:val="0"/>
          <w:numId w:val="1"/>
        </w:numPr>
      </w:pPr>
      <w:r>
        <w:rPr>
          <w:rFonts w:hint="eastAsia"/>
        </w:rPr>
        <w:t>招聘公告发布</w:t>
      </w:r>
    </w:p>
    <w:p w14:paraId="68E7141C" w14:textId="77777777" w:rsidR="005331E4" w:rsidRDefault="005C4162">
      <w:pPr>
        <w:ind w:firstLine="420"/>
      </w:pPr>
      <w:r>
        <w:rPr>
          <w:rFonts w:hint="eastAsia"/>
        </w:rPr>
        <w:t>选择招聘公告发布，点击【新增招聘公告】</w:t>
      </w:r>
    </w:p>
    <w:p w14:paraId="03FB7255" w14:textId="77777777" w:rsidR="005331E4" w:rsidRDefault="005C4162">
      <w:r>
        <w:rPr>
          <w:noProof/>
        </w:rPr>
        <w:drawing>
          <wp:inline distT="0" distB="0" distL="114300" distR="114300" wp14:anchorId="62DED82A" wp14:editId="1A17A0D9">
            <wp:extent cx="5271135" cy="1979295"/>
            <wp:effectExtent l="9525" t="9525" r="1524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5DD987" w14:textId="77777777" w:rsidR="005331E4" w:rsidRDefault="005C4162">
      <w:r>
        <w:rPr>
          <w:rFonts w:hint="eastAsia"/>
        </w:rPr>
        <w:t>打开招聘公告发布详情页面如图：</w:t>
      </w:r>
    </w:p>
    <w:p w14:paraId="0B6F0828" w14:textId="77777777" w:rsidR="005331E4" w:rsidRDefault="005C4162">
      <w:r>
        <w:rPr>
          <w:noProof/>
        </w:rPr>
        <w:drawing>
          <wp:inline distT="0" distB="0" distL="114300" distR="114300" wp14:anchorId="1782534A" wp14:editId="7DC20908">
            <wp:extent cx="5262880" cy="2433320"/>
            <wp:effectExtent l="9525" t="9525" r="10795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3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D98A087" w14:textId="77777777" w:rsidR="005331E4" w:rsidRDefault="005C4162">
      <w:r>
        <w:rPr>
          <w:rFonts w:hint="eastAsia"/>
        </w:rPr>
        <w:t>按照招聘公告发布内容，进行信息填写，点击【提交】，招聘公告提交完成。</w:t>
      </w:r>
    </w:p>
    <w:p w14:paraId="23532526" w14:textId="77777777" w:rsidR="005331E4" w:rsidRDefault="005C4162">
      <w:pPr>
        <w:pStyle w:val="2"/>
        <w:numPr>
          <w:ilvl w:val="0"/>
          <w:numId w:val="1"/>
        </w:numPr>
      </w:pPr>
      <w:r>
        <w:rPr>
          <w:rFonts w:hint="eastAsia"/>
        </w:rPr>
        <w:t>宣讲会申请</w:t>
      </w:r>
    </w:p>
    <w:p w14:paraId="47C4EEEF" w14:textId="77777777" w:rsidR="005331E4" w:rsidRDefault="005C4162">
      <w:r>
        <w:rPr>
          <w:rFonts w:hint="eastAsia"/>
        </w:rPr>
        <w:t>单位可以申请在学校举办宣讲会，宣讲会包括空中宣讲会与线下宣讲会；下面分别讲述；在单位中心，选择【宣讲会申请列表】，如图：</w:t>
      </w:r>
    </w:p>
    <w:p w14:paraId="690F0F47" w14:textId="77777777" w:rsidR="005331E4" w:rsidRDefault="005C4162">
      <w:r>
        <w:rPr>
          <w:noProof/>
        </w:rPr>
        <w:lastRenderedPageBreak/>
        <w:drawing>
          <wp:inline distT="0" distB="0" distL="114300" distR="114300" wp14:anchorId="17E17F3B" wp14:editId="40DAAFB5">
            <wp:extent cx="5264785" cy="2320290"/>
            <wp:effectExtent l="9525" t="9525" r="21590" b="196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0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1CA0970" w14:textId="77777777" w:rsidR="005331E4" w:rsidRDefault="005C4162">
      <w:r>
        <w:rPr>
          <w:rFonts w:hint="eastAsia"/>
        </w:rPr>
        <w:t>点击【宣讲会申请】，打开页面如图：</w:t>
      </w:r>
    </w:p>
    <w:p w14:paraId="3ED8BDB8" w14:textId="77777777" w:rsidR="005331E4" w:rsidRDefault="005C4162">
      <w:r>
        <w:rPr>
          <w:noProof/>
        </w:rPr>
        <w:drawing>
          <wp:inline distT="0" distB="0" distL="114300" distR="114300" wp14:anchorId="20939237" wp14:editId="585D0B31">
            <wp:extent cx="5267960" cy="1496060"/>
            <wp:effectExtent l="9525" t="9525" r="1841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96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BF2FFE2" w14:textId="77777777" w:rsidR="005331E4" w:rsidRDefault="005C4162">
      <w:pPr>
        <w:pStyle w:val="3"/>
      </w:pPr>
      <w:r>
        <w:rPr>
          <w:rFonts w:hint="eastAsia"/>
        </w:rPr>
        <w:t>5.1</w:t>
      </w:r>
      <w:r>
        <w:rPr>
          <w:rFonts w:hint="eastAsia"/>
        </w:rPr>
        <w:t>线下宣讲会申请</w:t>
      </w:r>
    </w:p>
    <w:p w14:paraId="544F48E2" w14:textId="77777777" w:rsidR="005331E4" w:rsidRDefault="005C4162">
      <w:r>
        <w:rPr>
          <w:rFonts w:hint="eastAsia"/>
        </w:rPr>
        <w:t>点击【线下宣讲】，进入线下宣讲申请页面如图：</w:t>
      </w:r>
    </w:p>
    <w:p w14:paraId="00ABE065" w14:textId="77777777" w:rsidR="005331E4" w:rsidRDefault="005C4162">
      <w:r>
        <w:rPr>
          <w:noProof/>
        </w:rPr>
        <w:drawing>
          <wp:inline distT="0" distB="0" distL="114300" distR="114300" wp14:anchorId="04832E05" wp14:editId="378939C7">
            <wp:extent cx="5263515" cy="2491105"/>
            <wp:effectExtent l="9525" t="9525" r="1016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67A5778" wp14:editId="3E7A57B5">
            <wp:extent cx="5272405" cy="2520315"/>
            <wp:effectExtent l="9525" t="9525" r="1397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CCC3172" w14:textId="77777777" w:rsidR="005331E4" w:rsidRDefault="005C4162">
      <w:r>
        <w:rPr>
          <w:rFonts w:hint="eastAsia"/>
        </w:rPr>
        <w:t>按照系统引导，完成宣讲会申请，点击【提交】，提交学校审核，学校审核结果通过邮件通知给单位；</w:t>
      </w:r>
    </w:p>
    <w:p w14:paraId="2091C972" w14:textId="77777777" w:rsidR="005331E4" w:rsidRDefault="005C4162">
      <w:pPr>
        <w:pStyle w:val="3"/>
      </w:pPr>
      <w:r>
        <w:rPr>
          <w:rFonts w:hint="eastAsia"/>
        </w:rPr>
        <w:t>5.2</w:t>
      </w:r>
      <w:r>
        <w:rPr>
          <w:rFonts w:hint="eastAsia"/>
        </w:rPr>
        <w:t>空中宣讲会申请</w:t>
      </w:r>
    </w:p>
    <w:p w14:paraId="13E9CFFE" w14:textId="77777777" w:rsidR="005331E4" w:rsidRDefault="005C4162">
      <w:r>
        <w:rPr>
          <w:rFonts w:hint="eastAsia"/>
        </w:rPr>
        <w:t>点击【空中宣讲会】，进入空中宣讲会申请页面，如图：</w:t>
      </w:r>
    </w:p>
    <w:p w14:paraId="0BDCF1E2" w14:textId="77777777" w:rsidR="005331E4" w:rsidRDefault="005C4162">
      <w:r>
        <w:rPr>
          <w:noProof/>
        </w:rPr>
        <w:drawing>
          <wp:inline distT="0" distB="0" distL="114300" distR="114300" wp14:anchorId="76838EAC" wp14:editId="3005471C">
            <wp:extent cx="5271135" cy="2350770"/>
            <wp:effectExtent l="9525" t="9525" r="15240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0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585C2EE" wp14:editId="0794026D">
            <wp:extent cx="5271770" cy="2474595"/>
            <wp:effectExtent l="9525" t="9525" r="14605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4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6381DD4" w14:textId="77777777" w:rsidR="005331E4" w:rsidRDefault="005C4162">
      <w:pPr>
        <w:rPr>
          <w:color w:val="FF0000"/>
        </w:rPr>
      </w:pPr>
      <w:r>
        <w:rPr>
          <w:rFonts w:hint="eastAsia"/>
        </w:rPr>
        <w:t>按照系统引导进行填写，</w:t>
      </w:r>
      <w:r>
        <w:rPr>
          <w:rFonts w:hint="eastAsia"/>
          <w:color w:val="FF0000"/>
        </w:rPr>
        <w:t>注：宣讲直播网址务必正确；</w:t>
      </w:r>
    </w:p>
    <w:p w14:paraId="21DD26BC" w14:textId="77777777" w:rsidR="005331E4" w:rsidRDefault="005C4162">
      <w:r>
        <w:rPr>
          <w:rFonts w:hint="eastAsia"/>
        </w:rPr>
        <w:lastRenderedPageBreak/>
        <w:t>宣讲会发布成功页面如图：</w:t>
      </w:r>
    </w:p>
    <w:p w14:paraId="3C23B02C" w14:textId="77777777" w:rsidR="005331E4" w:rsidRDefault="005C4162">
      <w:r>
        <w:rPr>
          <w:noProof/>
        </w:rPr>
        <w:drawing>
          <wp:inline distT="0" distB="0" distL="114300" distR="114300" wp14:anchorId="542DBA88" wp14:editId="7959D050">
            <wp:extent cx="5264150" cy="962660"/>
            <wp:effectExtent l="9525" t="9525" r="9525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62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02A5277" w14:textId="77777777" w:rsidR="005331E4" w:rsidRDefault="005C4162">
      <w:r>
        <w:rPr>
          <w:rFonts w:hint="eastAsia"/>
        </w:rPr>
        <w:t>线下宣讲会可在红框处看到宣讲会举办地址。</w:t>
      </w:r>
    </w:p>
    <w:p w14:paraId="32AA67D6" w14:textId="77777777" w:rsidR="005331E4" w:rsidRDefault="005331E4">
      <w:pPr>
        <w:rPr>
          <w:color w:val="FF0000"/>
        </w:rPr>
      </w:pPr>
    </w:p>
    <w:p w14:paraId="4E5E56F5" w14:textId="77777777" w:rsidR="005331E4" w:rsidRDefault="005C4162">
      <w:pPr>
        <w:pStyle w:val="2"/>
      </w:pPr>
      <w:r>
        <w:rPr>
          <w:rFonts w:hint="eastAsia"/>
        </w:rPr>
        <w:t>6</w:t>
      </w:r>
      <w:r>
        <w:rPr>
          <w:rFonts w:hint="eastAsia"/>
        </w:rPr>
        <w:t>、招聘会预定</w:t>
      </w:r>
    </w:p>
    <w:p w14:paraId="143AC328" w14:textId="77777777" w:rsidR="005331E4" w:rsidRDefault="005C4162">
      <w:r>
        <w:rPr>
          <w:rFonts w:hint="eastAsia"/>
        </w:rPr>
        <w:t>学校</w:t>
      </w:r>
      <w:r>
        <w:rPr>
          <w:rFonts w:hint="eastAsia"/>
        </w:rPr>
        <w:t>/</w:t>
      </w:r>
      <w:r>
        <w:rPr>
          <w:rFonts w:hint="eastAsia"/>
        </w:rPr>
        <w:t>中心发布招聘会，开放网上预订后，企业可以在招聘会预定页面，查看近期举办的招聘会；</w:t>
      </w:r>
    </w:p>
    <w:p w14:paraId="2D5D9A51" w14:textId="77777777" w:rsidR="005331E4" w:rsidRDefault="005C4162">
      <w:r>
        <w:rPr>
          <w:noProof/>
        </w:rPr>
        <w:drawing>
          <wp:inline distT="0" distB="0" distL="114300" distR="114300" wp14:anchorId="05999643" wp14:editId="70262BEE">
            <wp:extent cx="5264785" cy="1574165"/>
            <wp:effectExtent l="9525" t="9525" r="2159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74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F5E585" w14:textId="77777777" w:rsidR="005331E4" w:rsidRDefault="005C4162">
      <w:r>
        <w:rPr>
          <w:rFonts w:hint="eastAsia"/>
        </w:rPr>
        <w:t>点击【预定展位】，打开预定页面如图：</w:t>
      </w:r>
    </w:p>
    <w:p w14:paraId="46732630" w14:textId="77777777" w:rsidR="005331E4" w:rsidRDefault="005C4162">
      <w:r>
        <w:rPr>
          <w:noProof/>
        </w:rPr>
        <w:drawing>
          <wp:inline distT="0" distB="0" distL="114300" distR="114300" wp14:anchorId="03702E05" wp14:editId="01A2204E">
            <wp:extent cx="5272405" cy="2428240"/>
            <wp:effectExtent l="9525" t="9525" r="1397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8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3BE0370" wp14:editId="6B96B4E1">
            <wp:extent cx="5266055" cy="2218690"/>
            <wp:effectExtent l="9525" t="9525" r="20320" b="196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8CD77A" w14:textId="77777777" w:rsidR="005331E4" w:rsidRDefault="005C4162">
      <w:r>
        <w:rPr>
          <w:rFonts w:hint="eastAsia"/>
        </w:rPr>
        <w:t>按照系统提示进行填写，其中带</w:t>
      </w:r>
      <w:r>
        <w:rPr>
          <w:rFonts w:hint="eastAsia"/>
          <w:color w:val="FF0000"/>
        </w:rPr>
        <w:t>*</w:t>
      </w:r>
      <w:r>
        <w:rPr>
          <w:rFonts w:hint="eastAsia"/>
        </w:rPr>
        <w:t>号字段必填，填写完成后，点击【提交】，提交学校审核；</w:t>
      </w:r>
    </w:p>
    <w:p w14:paraId="18334D92" w14:textId="77777777" w:rsidR="005331E4" w:rsidRDefault="005C4162">
      <w:r>
        <w:rPr>
          <w:rFonts w:hint="eastAsia"/>
        </w:rPr>
        <w:t>学校审核通过后，系统会给单位发送展位审核通过邮件，单位登录系统，点击【我的预定】，查看招聘会展位等信息，如图：</w:t>
      </w:r>
    </w:p>
    <w:p w14:paraId="0333A33F" w14:textId="77777777" w:rsidR="005331E4" w:rsidRDefault="005C4162">
      <w:r>
        <w:rPr>
          <w:noProof/>
        </w:rPr>
        <w:drawing>
          <wp:inline distT="0" distB="0" distL="114300" distR="114300" wp14:anchorId="0FA61533" wp14:editId="718809EF">
            <wp:extent cx="5265420" cy="1518285"/>
            <wp:effectExtent l="9525" t="9525" r="20955" b="215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8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0A6D1E" w14:textId="77777777" w:rsidR="005331E4" w:rsidRDefault="005C4162">
      <w:pPr>
        <w:pStyle w:val="2"/>
      </w:pPr>
      <w:r>
        <w:rPr>
          <w:rFonts w:hint="eastAsia"/>
        </w:rPr>
        <w:t>7</w:t>
      </w:r>
      <w:r>
        <w:rPr>
          <w:rFonts w:hint="eastAsia"/>
        </w:rPr>
        <w:t>、简历管理</w:t>
      </w:r>
    </w:p>
    <w:p w14:paraId="7E0911CE" w14:textId="77777777" w:rsidR="005331E4" w:rsidRDefault="005C4162">
      <w:r>
        <w:rPr>
          <w:rFonts w:hint="eastAsia"/>
        </w:rPr>
        <w:t>学生投递的简历，单位可以在简历管理进行查看，如图：</w:t>
      </w:r>
    </w:p>
    <w:p w14:paraId="3CFD10FC" w14:textId="77777777" w:rsidR="005331E4" w:rsidRDefault="005C4162">
      <w:r>
        <w:rPr>
          <w:noProof/>
        </w:rPr>
        <w:drawing>
          <wp:inline distT="0" distB="0" distL="114300" distR="114300" wp14:anchorId="0AF20FD0" wp14:editId="035546F4">
            <wp:extent cx="5273040" cy="1927225"/>
            <wp:effectExtent l="9525" t="9525" r="13335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7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5331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2269B83"/>
    <w:multiLevelType w:val="singleLevel"/>
    <w:tmpl w:val="92269B8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701AB2"/>
    <w:rsid w:val="003406A4"/>
    <w:rsid w:val="005331E4"/>
    <w:rsid w:val="005C4162"/>
    <w:rsid w:val="00661409"/>
    <w:rsid w:val="30090DEC"/>
    <w:rsid w:val="4D701AB2"/>
    <w:rsid w:val="53237942"/>
    <w:rsid w:val="54946368"/>
    <w:rsid w:val="5C192CC6"/>
    <w:rsid w:val="5CEF053A"/>
    <w:rsid w:val="604A6D33"/>
    <w:rsid w:val="73383EEE"/>
    <w:rsid w:val="739C2BB2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2420EA"/>
  <w15:docId w15:val="{927CA378-081B-465A-A438-1E2D8CEA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/>
      <w:outlineLvl w:val="0"/>
    </w:pPr>
    <w:rPr>
      <w:b/>
      <w:kern w:val="44"/>
      <w:sz w:val="30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120" w:after="120"/>
      <w:outlineLvl w:val="1"/>
    </w:pPr>
    <w:rPr>
      <w:rFonts w:ascii="Arial" w:eastAsia="黑体" w:hAnsi="Arial"/>
      <w:sz w:val="28"/>
      <w:szCs w:val="22"/>
    </w:rPr>
  </w:style>
  <w:style w:type="paragraph" w:styleId="3">
    <w:name w:val="heading 3"/>
    <w:basedOn w:val="a0"/>
    <w:next w:val="a"/>
    <w:unhideWhenUsed/>
    <w:qFormat/>
    <w:pPr>
      <w:keepNext/>
      <w:keepLines/>
      <w:spacing w:before="120" w:after="120"/>
      <w:jc w:val="left"/>
      <w:outlineLvl w:val="2"/>
    </w:pPr>
    <w:rPr>
      <w:rFonts w:asciiTheme="minorHAnsi" w:eastAsia="仿宋" w:hAnsiTheme="minorHAnsi"/>
      <w:b w:val="0"/>
      <w:sz w:val="24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a4">
    <w:name w:val="Hyperlink"/>
    <w:basedOn w:val="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new.cqbys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214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刘凯</dc:creator>
  <cp:lastModifiedBy>Dong ChnYii</cp:lastModifiedBy>
  <cp:revision>3</cp:revision>
  <dcterms:created xsi:type="dcterms:W3CDTF">2021-06-09T01:44:00Z</dcterms:created>
  <dcterms:modified xsi:type="dcterms:W3CDTF">2021-09-06T10:44:00Z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EEE42F8250E84929903A41B7A55EAB42</vt:lpwstr>
  </property>
</Properties>
</file>